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A7" w:rsidRDefault="00BA2AA7" w:rsidP="00BA2AA7">
      <w:pPr>
        <w:pStyle w:val="a4"/>
        <w:widowContro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АУДИТОР </w:t>
      </w:r>
    </w:p>
    <w:p w:rsidR="00BA2AA7" w:rsidRPr="00905C5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>
        <w:rPr>
          <w:rFonts w:ascii="Times New Roman" w:hAnsi="Times New Roman"/>
          <w:sz w:val="24"/>
          <w:szCs w:val="24"/>
        </w:rPr>
        <w:t xml:space="preserve"> 1998-0701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DOI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9F9F9"/>
        </w:rPr>
        <w:t>10.12737/issn.1998-0701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Подробная информация на сайте: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https://naukaru.ru/ru/nauka/journal/74/view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ГЕОМЕТРИЯ И ГРАФИКА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2308-4898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DOI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2308-4898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https://naukaru.ru/ru/nauka/journal/18/view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НАЧАЛЬНОЕ ОБРАЗОВАНИЕ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ISSN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1998-0728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DOI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1998-0728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https://naukaru.ru/ru/nauka/journal/26/view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ПРОФИЛЬНАЯ ШКОЛА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ISSN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1998-0744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DOI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1998-0744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https://naukaru.ru/ru/nauka/journal/22/view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СТАНДАРТЫ И МОНИТОРИНГ В ОБРАЗОВАНИИ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1998-1740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DOI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1998-1740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https://naukaru.ru/ru/nauka/journal/19/view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СОЛНЕЧНО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</w:rPr>
        <w:t>ЗЕМНАЯ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 SOLAR-TERRESTRIAL PHYSICS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>
        <w:rPr>
          <w:rFonts w:ascii="Times New Roman" w:hAnsi="Times New Roman"/>
          <w:sz w:val="24"/>
          <w:szCs w:val="24"/>
        </w:rPr>
        <w:t xml:space="preserve"> 0135-3748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DOI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10.12737/issn.0135-3748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https://naukaru.ru/ru/nauka/journal/48/view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НАУЧНЫЕ ИССЛЕДОВАНИЯ И РАЗРАБОТКИ. РОССИЙСКИЙ ЖУРНАЛ УПРАВЛЕНИЯ ПРОЕКТАМИ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2587-6279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DOI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2587-6279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https://naukaru.ru/ru/nauka/journal/8/view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НАУЧНЫЕ ИССЛЕДОВАНИЯ И РАЗРАБОТКИ. СОВРЕМЕННАЯ КОММУНИКАТИВИСТИКА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2587-9103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DOI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2587-9103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https://naukaru.ru/ru/nauka/journal/16/view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НАУЧНЫЕ ИССЛЕДОВАНИЯ И РАЗРАБОТКИ. СОЦИАЛЬНО-ГУМАНИТАРНЫЕ ИССЛЕДОВАНИЯ И ТЕХНОЛОГИИ</w:t>
      </w:r>
    </w:p>
    <w:p w:rsidR="00BA2AA7" w:rsidRPr="00905C5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2587-912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X</w:t>
      </w:r>
    </w:p>
    <w:p w:rsidR="00BA2AA7" w:rsidRPr="00905C5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DOI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10.12737/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9F9F9"/>
          <w:lang w:val="en-US"/>
        </w:rPr>
        <w:t>issn</w:t>
      </w:r>
      <w:proofErr w:type="spellEnd"/>
      <w:r w:rsidRPr="00905C57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2587-912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X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https://naukaru.ru/ru/nauka/journal/13/view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НАУЧНЫЕ ИССЛЕДОВАНИЯ И РАЗРАБОТКИ. ЭКОНОМИКА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2587-9111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DOI</w:t>
      </w:r>
      <w:r w:rsidRPr="0090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2587-9111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https://naukaru.ru/ru/nauka/journal/7/view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НАУЧНЫЕ ИССЛЕДОВАНИЯ И РАЗРАБОТКИ. ЭКОНОМИКА ФИРМЫ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2587-6287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DOI</w:t>
      </w:r>
      <w:r w:rsidRPr="00905C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10.12737/issn.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2587-6287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https://naukaru.ru/ru/nauka/journal/11/view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ЖУРНАЛ ПОЛИТИЧЕСКИХ ИССЛЕДОВАНИЙ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2587-6295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Подробная информация на сайте: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https://naukaru.ru/ru/nauka/journal/57/view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ЖУРНАЛ ИССЛЕДОВАНИЙ ПО УПРАВЛЕНИЮ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ISSN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2500-3291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Подробная информация на сайте: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https://naukaru.ru/ru/nauka/journal/62/view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ПРИКЛАДНАЯ ПЕДАГОГИКА И ПСИХОЛОГИЯ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>
        <w:rPr>
          <w:rFonts w:ascii="Times New Roman" w:hAnsi="Times New Roman"/>
          <w:sz w:val="24"/>
          <w:szCs w:val="24"/>
        </w:rPr>
        <w:t xml:space="preserve"> 2500-0543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на сайте: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https://naukaru.ru/ru/nauka/journal/77/view</w:t>
        </w:r>
      </w:hyperlink>
    </w:p>
    <w:p w:rsidR="00BA2AA7" w:rsidRDefault="00BA2AA7" w:rsidP="00BA2AA7">
      <w:pPr>
        <w:pStyle w:val="a4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ЮРИДИЧЕСКИХ ИССЛЕДОВАНИЙ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ISSN</w:t>
      </w:r>
      <w:r w:rsidRPr="00905C57">
        <w:t xml:space="preserve"> </w:t>
      </w:r>
      <w:r>
        <w:rPr>
          <w:rFonts w:ascii="Times New Roman" w:hAnsi="Times New Roman"/>
          <w:sz w:val="24"/>
          <w:szCs w:val="24"/>
        </w:rPr>
        <w:t>2500-333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BA2AA7" w:rsidRDefault="00BA2AA7" w:rsidP="00BA2AA7">
      <w:pPr>
        <w:pStyle w:val="a4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на сайте: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naukaru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nauka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journal</w:t>
        </w:r>
        <w:r>
          <w:rPr>
            <w:rStyle w:val="a3"/>
            <w:rFonts w:ascii="Times New Roman" w:hAnsi="Times New Roman"/>
            <w:sz w:val="24"/>
            <w:szCs w:val="24"/>
          </w:rPr>
          <w:t>/56/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view</w:t>
        </w:r>
      </w:hyperlink>
    </w:p>
    <w:p w:rsidR="00087943" w:rsidRDefault="00087943"/>
    <w:sectPr w:rsidR="0008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7"/>
    <w:rsid w:val="00087943"/>
    <w:rsid w:val="00B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6AD6-77A4-48AE-9E8A-A1E3463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AA7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A2AA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A2AA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ru.ru/ru/nauka/journal/19/view" TargetMode="External"/><Relationship Id="rId13" Type="http://schemas.openxmlformats.org/officeDocument/2006/relationships/hyperlink" Target="https://naukaru.ru/ru/nauka/journal/7/view" TargetMode="External"/><Relationship Id="rId18" Type="http://schemas.openxmlformats.org/officeDocument/2006/relationships/hyperlink" Target="https://naukaru.ru/ru/nauka/journal/56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karu.ru/ru/nauka/journal/22/view" TargetMode="External"/><Relationship Id="rId12" Type="http://schemas.openxmlformats.org/officeDocument/2006/relationships/hyperlink" Target="https://naukaru.ru/ru/nauka/journal/13/view" TargetMode="External"/><Relationship Id="rId17" Type="http://schemas.openxmlformats.org/officeDocument/2006/relationships/hyperlink" Target="https://naukaru.ru/ru/nauka/journal/77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karu.ru/ru/nauka/journal/62/vie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karu.ru/ru/nauka/journal/26/view" TargetMode="External"/><Relationship Id="rId11" Type="http://schemas.openxmlformats.org/officeDocument/2006/relationships/hyperlink" Target="https://naukaru.ru/ru/nauka/journal/16/view" TargetMode="External"/><Relationship Id="rId5" Type="http://schemas.openxmlformats.org/officeDocument/2006/relationships/hyperlink" Target="https://naukaru.ru/ru/nauka/journal/18/view" TargetMode="External"/><Relationship Id="rId15" Type="http://schemas.openxmlformats.org/officeDocument/2006/relationships/hyperlink" Target="https://naukaru.ru/ru/nauka/journal/57/view" TargetMode="External"/><Relationship Id="rId10" Type="http://schemas.openxmlformats.org/officeDocument/2006/relationships/hyperlink" Target="https://naukaru.ru/ru/nauka/journal/8/vie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aukaru.ru/ru/nauka/journal/74/view" TargetMode="External"/><Relationship Id="rId9" Type="http://schemas.openxmlformats.org/officeDocument/2006/relationships/hyperlink" Target="https://naukaru.ru/ru/nauka/journal/48/view" TargetMode="External"/><Relationship Id="rId14" Type="http://schemas.openxmlformats.org/officeDocument/2006/relationships/hyperlink" Target="https://naukaru.ru/ru/nauka/journal/11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2815</Characters>
  <Application>Microsoft Office Word</Application>
  <DocSecurity>0</DocSecurity>
  <Lines>65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Павлова</dc:creator>
  <cp:keywords/>
  <dc:description/>
  <cp:lastModifiedBy>Татьяна Павлова</cp:lastModifiedBy>
  <cp:revision>1</cp:revision>
  <dcterms:created xsi:type="dcterms:W3CDTF">2021-08-18T09:52:00Z</dcterms:created>
  <dcterms:modified xsi:type="dcterms:W3CDTF">2021-08-18T09:52:00Z</dcterms:modified>
</cp:coreProperties>
</file>